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745"/>
        <w:gridCol w:w="3825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75CC" w:rsidRDefault="00E720E4" w:rsidP="00911922">
      <w:pPr>
        <w:spacing w:after="0" w:line="240" w:lineRule="exact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9529A" w:rsidRPr="00897E1A" w:rsidRDefault="00E9529A" w:rsidP="00911922">
      <w:pPr>
        <w:spacing w:after="0" w:line="240" w:lineRule="exact"/>
        <w:jc w:val="center"/>
        <w:rPr>
          <w:rFonts w:ascii="Times New Roman" w:hAnsi="Times New Roman"/>
          <w:b/>
          <w:sz w:val="26"/>
          <w:szCs w:val="26"/>
        </w:rPr>
      </w:pPr>
    </w:p>
    <w:p w:rsidR="00E720E4" w:rsidRPr="00897E1A" w:rsidRDefault="00897E1A" w:rsidP="00911922">
      <w:pPr>
        <w:spacing w:after="0" w:line="240" w:lineRule="exact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б исполнении (ненадлежащем исполнении) депутатами </w:t>
      </w:r>
      <w:r w:rsidR="002C7F8B">
        <w:rPr>
          <w:rFonts w:ascii="Times New Roman" w:hAnsi="Times New Roman"/>
          <w:b/>
          <w:i/>
          <w:sz w:val="26"/>
          <w:szCs w:val="26"/>
          <w:u w:val="single"/>
        </w:rPr>
        <w:t xml:space="preserve">Совета депутатов </w:t>
      </w:r>
      <w:r w:rsidR="00744E98">
        <w:rPr>
          <w:rFonts w:ascii="Times New Roman" w:hAnsi="Times New Roman"/>
          <w:b/>
          <w:i/>
          <w:sz w:val="26"/>
          <w:szCs w:val="26"/>
          <w:u w:val="single"/>
        </w:rPr>
        <w:t xml:space="preserve">Ширяевского </w:t>
      </w:r>
      <w:r w:rsidR="002C7F8B">
        <w:rPr>
          <w:rFonts w:ascii="Times New Roman" w:hAnsi="Times New Roman"/>
          <w:b/>
          <w:i/>
          <w:sz w:val="26"/>
          <w:szCs w:val="26"/>
          <w:u w:val="single"/>
        </w:rPr>
        <w:t xml:space="preserve">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C7F8B">
        <w:rPr>
          <w:rFonts w:ascii="Times New Roman" w:hAnsi="Times New Roman"/>
          <w:b/>
          <w:i/>
          <w:sz w:val="26"/>
          <w:szCs w:val="26"/>
          <w:u w:val="single"/>
        </w:rPr>
        <w:t xml:space="preserve">Иловлинского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93367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за 202</w:t>
      </w:r>
      <w:r w:rsidR="00880C4D">
        <w:rPr>
          <w:rFonts w:ascii="Times New Roman" w:hAnsi="Times New Roman"/>
          <w:b/>
          <w:sz w:val="26"/>
          <w:szCs w:val="26"/>
        </w:rPr>
        <w:t>4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 год</w:t>
      </w:r>
    </w:p>
    <w:p w:rsidR="00E720E4" w:rsidRDefault="00E720E4" w:rsidP="00911922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3"/>
        <w:gridCol w:w="3174"/>
        <w:gridCol w:w="3174"/>
        <w:gridCol w:w="3174"/>
        <w:gridCol w:w="3175"/>
      </w:tblGrid>
      <w:tr w:rsidR="00BD54F8" w:rsidRPr="0095453D" w:rsidTr="00BD54F8">
        <w:tc>
          <w:tcPr>
            <w:tcW w:w="1871" w:type="dxa"/>
            <w:vMerge w:val="restart"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>Общее число депутатов, осуществляющих свои полномочия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 на непостоянной основе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7" w:type="dxa"/>
            <w:gridSpan w:val="4"/>
          </w:tcPr>
          <w:p w:rsidR="00BD54F8" w:rsidRPr="00911922" w:rsidRDefault="00E9529A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>И</w:t>
            </w:r>
            <w:r w:rsidR="00BD54F8" w:rsidRPr="00911922">
              <w:rPr>
                <w:rFonts w:ascii="Times New Roman" w:hAnsi="Times New Roman"/>
                <w:sz w:val="18"/>
                <w:szCs w:val="18"/>
              </w:rPr>
              <w:t>з них: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D54F8" w:rsidRPr="0095453D" w:rsidTr="00BD54F8">
        <w:tc>
          <w:tcPr>
            <w:tcW w:w="1871" w:type="dxa"/>
            <w:vMerge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 xml:space="preserve">представивших сведения о доходах, расходах, об имуществе и обязательствах имущественного характера в случае совершения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в течение отчетного периода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сделок, предусмотренных частью 1 статьи 3 Федерального закона 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№ 230-ФЗ "О контроле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 за соответствием расходов лиц, замещающих государственные должности, и иных лиц их доходам"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>представивших уведомление                        о несовершении в течение отчетного периода сделок, предусмотренных частью 1 статьи 3 Федерального закона 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2012 № 230-ФЗ                "О контроле за соответствием расходов лиц, замещающих государственные должности,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и иных лиц их доходам"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9" w:type="dxa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 xml:space="preserve">представивших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сведения о доходах, расходах, об имуществе и обязательствах имущественного характера в случае совершения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>
              <w:rPr>
                <w:rFonts w:ascii="Times New Roman" w:hAnsi="Times New Roman"/>
                <w:sz w:val="18"/>
                <w:szCs w:val="18"/>
              </w:rPr>
              <w:t>в течение отчетного периода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сделок</w:t>
            </w:r>
            <w:r w:rsidR="00911922">
              <w:rPr>
                <w:rFonts w:ascii="Times New Roman" w:hAnsi="Times New Roman"/>
                <w:sz w:val="18"/>
                <w:szCs w:val="18"/>
              </w:rPr>
              <w:t>,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предусмотренных частью 1 статьи 3 Федерального закона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№ 230-ФЗ "О контроле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             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за соответствием расходов лиц, замещающих государственные должности,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и иных лиц их доходам"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(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уведомление о несовершении 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в течение отчетного периода сделок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предусмотренных частью 1 статьи 3 Федерального закона 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№ 230-ФЗ "О контроле 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                      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за соответствием расходов лиц, замещающих государственные должности,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и иных лиц их доходам"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)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 с нарушением срока</w:t>
            </w:r>
          </w:p>
          <w:p w:rsidR="00911922" w:rsidRPr="00911922" w:rsidRDefault="00911922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>не представивших сведения о доходах, расходах, об имуществе и обязательствах имущественного характера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>в случае совершения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>
              <w:rPr>
                <w:rFonts w:ascii="Times New Roman" w:hAnsi="Times New Roman"/>
                <w:sz w:val="18"/>
                <w:szCs w:val="18"/>
              </w:rPr>
              <w:t>в течение отчетного периода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 сделок</w:t>
            </w:r>
            <w:r w:rsidR="00E31C93">
              <w:rPr>
                <w:rFonts w:ascii="Times New Roman" w:hAnsi="Times New Roman"/>
                <w:sz w:val="18"/>
                <w:szCs w:val="18"/>
              </w:rPr>
              <w:t>,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 предусмотренных частью 1 статьи 3 Федерального закона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>от 03</w:t>
            </w:r>
            <w:r w:rsidR="00E31C93">
              <w:rPr>
                <w:rFonts w:ascii="Times New Roman" w:hAnsi="Times New Roman"/>
                <w:sz w:val="18"/>
                <w:szCs w:val="18"/>
              </w:rPr>
              <w:t>.12.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№ 230-ФЗ "О контроле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             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>за соответствием расходов лиц, замещающих государственные должности,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и иных лиц их доходам"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(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уведомление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о несовершении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в течение отчетного периода сделок, предусмотренных частью 1 статьи 3 Федерального закона 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№ 230-ФЗ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"О контроле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 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 за соответствием расходов лиц, замещающих государственные должности, и иных лиц их доходам"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D54F8" w:rsidRPr="0095453D" w:rsidTr="00BD54F8">
        <w:tc>
          <w:tcPr>
            <w:tcW w:w="1871" w:type="dxa"/>
            <w:shd w:val="clear" w:color="auto" w:fill="auto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11922" w:rsidRPr="00911922" w:rsidRDefault="00744E9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  <w:p w:rsidR="00E9529A" w:rsidRPr="00911922" w:rsidRDefault="00E9529A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1162" w:rsidRPr="00911922" w:rsidRDefault="00561162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09" w:type="dxa"/>
            <w:shd w:val="clear" w:color="auto" w:fill="auto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1162" w:rsidRPr="00911922" w:rsidRDefault="00744E9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09" w:type="dxa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1162" w:rsidRPr="00911922" w:rsidRDefault="00561162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10" w:type="dxa"/>
            <w:shd w:val="clear" w:color="auto" w:fill="auto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1162" w:rsidRPr="00911922" w:rsidRDefault="00561162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02"/>
    <w:rsid w:val="000E0BC9"/>
    <w:rsid w:val="0010614F"/>
    <w:rsid w:val="001A53CA"/>
    <w:rsid w:val="001E2E7A"/>
    <w:rsid w:val="00212E5F"/>
    <w:rsid w:val="002C7F8B"/>
    <w:rsid w:val="00561162"/>
    <w:rsid w:val="00597115"/>
    <w:rsid w:val="005F16D3"/>
    <w:rsid w:val="0067149C"/>
    <w:rsid w:val="006E4979"/>
    <w:rsid w:val="00744E98"/>
    <w:rsid w:val="007635AF"/>
    <w:rsid w:val="00874802"/>
    <w:rsid w:val="00880C4D"/>
    <w:rsid w:val="00897E1A"/>
    <w:rsid w:val="0090350F"/>
    <w:rsid w:val="00911922"/>
    <w:rsid w:val="0093367D"/>
    <w:rsid w:val="0095453D"/>
    <w:rsid w:val="00A4163D"/>
    <w:rsid w:val="00B775CC"/>
    <w:rsid w:val="00BD54F8"/>
    <w:rsid w:val="00C312D2"/>
    <w:rsid w:val="00D10C4E"/>
    <w:rsid w:val="00E31C93"/>
    <w:rsid w:val="00E720E4"/>
    <w:rsid w:val="00E9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20310-F2CA-4295-B47C-EC61F1E0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1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1192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Живаева Лариса Григорьевна</dc:creator>
  <cp:keywords/>
  <cp:lastModifiedBy>User</cp:lastModifiedBy>
  <cp:revision>2</cp:revision>
  <cp:lastPrinted>2024-02-12T09:19:00Z</cp:lastPrinted>
  <dcterms:created xsi:type="dcterms:W3CDTF">2025-05-14T06:33:00Z</dcterms:created>
  <dcterms:modified xsi:type="dcterms:W3CDTF">2025-05-14T06:33:00Z</dcterms:modified>
</cp:coreProperties>
</file>